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99C" w:rsidRDefault="000B499C" w:rsidP="00AC476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 wp14:anchorId="7018D1FB" wp14:editId="033C7BDB">
            <wp:extent cx="1000125" cy="1000125"/>
            <wp:effectExtent l="0" t="0" r="0" b="0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0B499C" w:rsidRDefault="000B499C" w:rsidP="00AC476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B499C" w:rsidRPr="004C26C6" w:rsidRDefault="000B499C" w:rsidP="00AC476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0B499C" w:rsidRDefault="000B499C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44A6" w:rsidRPr="00C74D20" w:rsidRDefault="00BC4E1F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51457" w:rsidRPr="00C74D2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46499"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 ҒАЛЫМ </w:t>
      </w:r>
      <w:r w:rsidR="00B513C2">
        <w:rPr>
          <w:rFonts w:ascii="Times New Roman" w:hAnsi="Times New Roman" w:cs="Times New Roman"/>
          <w:b/>
          <w:sz w:val="28"/>
          <w:szCs w:val="28"/>
          <w:lang w:val="kk-KZ"/>
        </w:rPr>
        <w:t>- 2020</w:t>
      </w:r>
      <w:r w:rsidR="00351457" w:rsidRPr="00C74D2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016C3" w:rsidRPr="00C74D20" w:rsidRDefault="00351457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оқушылары арасындағы ең үздік ғылыми жұмыстардың </w:t>
      </w:r>
    </w:p>
    <w:p w:rsidR="00351457" w:rsidRDefault="00946499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</w:t>
      </w:r>
      <w:r w:rsidR="00351457" w:rsidRPr="00C74D20">
        <w:rPr>
          <w:rFonts w:ascii="Times New Roman" w:hAnsi="Times New Roman" w:cs="Times New Roman"/>
          <w:b/>
          <w:sz w:val="28"/>
          <w:szCs w:val="28"/>
          <w:lang w:val="kk-KZ"/>
        </w:rPr>
        <w:t>байқауының ЕРЕЖЕСІ</w:t>
      </w:r>
    </w:p>
    <w:p w:rsidR="00AC4764" w:rsidRPr="00C74D20" w:rsidRDefault="00AC4764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1457" w:rsidRPr="00C74D20" w:rsidRDefault="00351457" w:rsidP="00AC4764">
      <w:pPr>
        <w:pStyle w:val="a4"/>
        <w:numPr>
          <w:ilvl w:val="0"/>
          <w:numId w:val="1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</w:t>
      </w:r>
    </w:p>
    <w:p w:rsidR="00351457" w:rsidRPr="00C74D20" w:rsidRDefault="00351457" w:rsidP="00AC4764">
      <w:pPr>
        <w:pStyle w:val="a4"/>
        <w:numPr>
          <w:ilvl w:val="1"/>
          <w:numId w:val="1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Мектеп оқушылары арасындағы ғылыми жұмыстар байқауы (бұдан әрі – Байқау).</w:t>
      </w:r>
    </w:p>
    <w:p w:rsidR="00351457" w:rsidRPr="00C74D20" w:rsidRDefault="00351457" w:rsidP="00AC476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мектеп оқушыларының ғылымға деген қызығушылығын арттыру</w:t>
      </w:r>
      <w:r w:rsidR="00640C24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және отансүйгіштікке тәрбиелеу. </w:t>
      </w:r>
    </w:p>
    <w:p w:rsidR="00640C24" w:rsidRPr="00C74D20" w:rsidRDefault="00640C24" w:rsidP="00AC476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Міндеттері:</w:t>
      </w:r>
    </w:p>
    <w:p w:rsidR="00640C24" w:rsidRPr="00C74D20" w:rsidRDefault="0080122E" w:rsidP="00AC4764">
      <w:pPr>
        <w:pStyle w:val="a4"/>
        <w:numPr>
          <w:ilvl w:val="0"/>
          <w:numId w:val="2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Оқушылардың</w:t>
      </w:r>
      <w:r w:rsidR="00640C24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ғылымға деген ынтасын арттыру;</w:t>
      </w:r>
    </w:p>
    <w:p w:rsidR="00640C24" w:rsidRPr="00C74D20" w:rsidRDefault="00640C24" w:rsidP="00AC4764">
      <w:pPr>
        <w:pStyle w:val="a4"/>
        <w:numPr>
          <w:ilvl w:val="0"/>
          <w:numId w:val="2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Дарынды оқушыларды табу әрі қолдау;</w:t>
      </w:r>
    </w:p>
    <w:p w:rsidR="00640C24" w:rsidRPr="00C74D20" w:rsidRDefault="00640C24" w:rsidP="00AC4764">
      <w:pPr>
        <w:pStyle w:val="a4"/>
        <w:numPr>
          <w:ilvl w:val="0"/>
          <w:numId w:val="2"/>
        </w:num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Жас ғалымдардың әлеуметтік жауапкершілік деңгейін арттыру;</w:t>
      </w:r>
    </w:p>
    <w:p w:rsidR="00640C24" w:rsidRPr="00C74D20" w:rsidRDefault="00640C24" w:rsidP="00AC476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2.Байқауға қатысушылар</w:t>
      </w:r>
    </w:p>
    <w:p w:rsidR="00640C24" w:rsidRPr="00C74D20" w:rsidRDefault="00640C24" w:rsidP="00AC476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2.1 Байқауға  </w:t>
      </w:r>
      <w:r w:rsidR="00946499" w:rsidRPr="00C74D20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</w:t>
      </w:r>
      <w:r w:rsidR="0008129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бойынша жалпы білім беретін мек</w:t>
      </w:r>
      <w:r w:rsidR="00480A50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теп оқушылары қатыса алады. </w:t>
      </w:r>
      <w:r w:rsidR="00E1438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480A50" w:rsidRPr="00C74D20">
        <w:rPr>
          <w:rFonts w:ascii="Times New Roman" w:hAnsi="Times New Roman" w:cs="Times New Roman"/>
          <w:sz w:val="24"/>
          <w:szCs w:val="24"/>
          <w:lang w:val="kk-KZ"/>
        </w:rPr>
        <w:t>-11</w:t>
      </w:r>
      <w:r w:rsidR="0008129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 жетекшілерімен бірге байқауға үміткер бола алады.</w:t>
      </w:r>
    </w:p>
    <w:p w:rsidR="0008129E" w:rsidRPr="00C74D20" w:rsidRDefault="000A7BC8" w:rsidP="00AC476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3. Байқауды өткізу тәртібі</w:t>
      </w:r>
    </w:p>
    <w:p w:rsidR="000A7BC8" w:rsidRPr="00C74D20" w:rsidRDefault="000A7BC8" w:rsidP="00AC476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3.1 Байқау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1 кезеңнен тұрады.</w:t>
      </w:r>
    </w:p>
    <w:p w:rsidR="001B0ED2" w:rsidRPr="00C74D20" w:rsidRDefault="001B0ED2" w:rsidP="00AC4764">
      <w:pPr>
        <w:tabs>
          <w:tab w:val="left" w:pos="4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3.2 Байқау қашықтықтан өткізіледі.</w:t>
      </w:r>
    </w:p>
    <w:p w:rsidR="000A7BC8" w:rsidRPr="00C74D20" w:rsidRDefault="000A7BC8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3.3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Республикалық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байқауға ұсынылған жобаларды бағалау үшін ұйымдастырушылар Байқау комиссиясын құрады;</w:t>
      </w:r>
    </w:p>
    <w:p w:rsidR="000A7BC8" w:rsidRPr="00C74D20" w:rsidRDefault="000A7BC8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Байқау комиссиясы:</w:t>
      </w:r>
    </w:p>
    <w:p w:rsidR="000A7BC8" w:rsidRPr="00C74D20" w:rsidRDefault="000A7BC8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-Жоғары оқу орындарының әлеуметтік-гуманитарлық пәндерінің профессорлық-оқытушы құрамынан, ғылыми-сарапшылық топ мүшелерінен құралады;</w:t>
      </w:r>
    </w:p>
    <w:p w:rsidR="000A7BC8" w:rsidRPr="00C74D20" w:rsidRDefault="000A7BC8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-Мүшелерінің құрамы және саны ұйымдастырушылармен анықталады;</w:t>
      </w:r>
    </w:p>
    <w:p w:rsidR="000A7BC8" w:rsidRPr="00C74D20" w:rsidRDefault="00CD7D2E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3.4 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Республикалы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қ байқауға қатысушы әр үміткер 1 ғана жоба ұсына алады. Ғылыми жобалар осы Ережеде көрсетілген бағыттар аясында ұсынылады. Байқауға (құрамы 2 адамнан аспайтын) бірлескен авторлар да қатыса алады.</w:t>
      </w:r>
    </w:p>
    <w:p w:rsidR="00CD7D2E" w:rsidRPr="00C74D20" w:rsidRDefault="00CD7D2E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Байқауға жобалар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электронды почтаға </w:t>
      </w:r>
      <w:r w:rsidR="00A6510E" w:rsidRPr="00C74D20">
        <w:rPr>
          <w:rFonts w:ascii="Times New Roman" w:hAnsi="Times New Roman" w:cs="Times New Roman"/>
          <w:sz w:val="24"/>
          <w:szCs w:val="24"/>
          <w:lang w:val="kk-KZ"/>
        </w:rPr>
        <w:t>(</w:t>
      </w:r>
      <w:hyperlink r:id="rId7" w:history="1">
        <w:r w:rsidR="0080122E" w:rsidRPr="00951646">
          <w:rPr>
            <w:rStyle w:val="a7"/>
            <w:rFonts w:ascii="Times New Roman" w:hAnsi="Times New Roman" w:cs="Times New Roman"/>
            <w:color w:val="0070C0"/>
            <w:sz w:val="24"/>
            <w:szCs w:val="24"/>
            <w:lang w:val="kk-KZ"/>
          </w:rPr>
          <w:t>leader.kz@inbox.ru</w:t>
        </w:r>
      </w:hyperlink>
      <w:hyperlink r:id="rId8" w:history="1"/>
      <w:r w:rsidR="00A6510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жіберу арқылы қабылданады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D7D2E" w:rsidRPr="00C74D20" w:rsidRDefault="00C711F0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3.6</w:t>
      </w:r>
      <w:r w:rsidR="00CD7D2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Республикалық</w:t>
      </w:r>
      <w:r w:rsidR="00CD7D2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байқау жеңімпаздары дипломдармен және</w:t>
      </w:r>
      <w:r w:rsidR="007D66D9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122E" w:rsidRPr="00C74D20">
        <w:rPr>
          <w:rFonts w:ascii="Times New Roman" w:hAnsi="Times New Roman" w:cs="Times New Roman"/>
          <w:sz w:val="24"/>
          <w:szCs w:val="24"/>
          <w:lang w:val="kk-KZ"/>
        </w:rPr>
        <w:t>медальдармен</w:t>
      </w:r>
      <w:r w:rsidR="007D66D9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марапатталады. Қатысушылар мен жетекшілері алғыс хаттармен марапатталады. </w:t>
      </w:r>
    </w:p>
    <w:p w:rsidR="007D66D9" w:rsidRPr="00C74D20" w:rsidRDefault="007D66D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C711F0" w:rsidRPr="00C74D20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Республикалық 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байқау кезеңінде үздік жобалардың тезистері арнайы жинаққа енгізіліп, басылады. Үздік жобалардың нәтижелері ғылыми басылымдарға ұсынылады.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D2" w:rsidRPr="00C74D20">
        <w:rPr>
          <w:rFonts w:ascii="Times New Roman" w:hAnsi="Times New Roman" w:cs="Times New Roman"/>
          <w:b/>
          <w:sz w:val="24"/>
          <w:szCs w:val="24"/>
          <w:lang w:val="kk-KZ"/>
        </w:rPr>
        <w:t>Жинақ жарнасы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D2" w:rsidRPr="00AC4764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 xml:space="preserve">– </w:t>
      </w:r>
      <w:r w:rsidR="00AC4764" w:rsidRPr="00AC4764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>1500 (бір мың бес жүз)</w:t>
      </w:r>
      <w:r w:rsidR="001B0ED2" w:rsidRPr="00AC4764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kk-KZ"/>
        </w:rPr>
        <w:t xml:space="preserve"> теңге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D66D9" w:rsidRPr="00C74D20" w:rsidRDefault="007D66D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4. Байқаудың бағыттары:</w:t>
      </w:r>
    </w:p>
    <w:p w:rsidR="00946499" w:rsidRPr="00C74D20" w:rsidRDefault="007D66D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Жалпы білім беретін пәндер</w:t>
      </w:r>
      <w:r w:rsidR="00E749AD"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бойынша ғылыми жобалар</w:t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457477"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5 </w:t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бағыттан, 17 секциядан тұрады: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</w:t>
      </w:r>
      <w:r w:rsidR="00E749AD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Бағыты</w:t>
      </w:r>
      <w:r w:rsidR="00E749AD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«Ғылыми – техникалық прогресс – экономикалық өсудің негізгі буыны».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Физика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Техника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>Жер және Космос туралы ғылымдар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 Бағыты: «Экономикалық және әлеуметтік процестерді математикалық модельдеу»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Математика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Қолданбалы математика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Информатика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Экономика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ІІІ Бағыты</w:t>
      </w:r>
      <w:r w:rsidR="00544C0B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 «Таза табиғи орта – адам дамуының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негізі»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Химия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Биология</w:t>
      </w:r>
      <w:r w:rsidRPr="00C74D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Қоршаған ортаны және адам денсаулығын қорғау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ІV Бағыты: «Қазақстан тарихи ескерткіштері және </w:t>
      </w:r>
      <w:r w:rsidR="00544C0B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шығармашылық тұлға негізі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Тарих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Өлкетану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Этномәдениеттану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7D66D9" w:rsidRPr="00C74D20" w:rsidRDefault="0094649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VБағыты:  Тіл білімі және әдебиеттану мәселелері</w:t>
      </w:r>
    </w:p>
    <w:p w:rsidR="00946499" w:rsidRPr="00C74D20" w:rsidRDefault="0094649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</w:p>
    <w:p w:rsidR="00946499" w:rsidRPr="00C74D20" w:rsidRDefault="0094649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Тілтану / Языкознание</w:t>
      </w:r>
    </w:p>
    <w:p w:rsidR="00946499" w:rsidRPr="00C74D20" w:rsidRDefault="0094649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Әдебиет / Литература</w:t>
      </w:r>
    </w:p>
    <w:p w:rsidR="00946499" w:rsidRPr="00C74D20" w:rsidRDefault="00946499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Ағылшын тілі/Английский язык</w:t>
      </w:r>
    </w:p>
    <w:p w:rsidR="00C74D20" w:rsidRDefault="00C74D20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</w:p>
    <w:p w:rsidR="00E749AD" w:rsidRPr="00C74D20" w:rsidRDefault="00E749AD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5. Байқауға ұсынылатын жұмыстарды рәсімдеуге қойылатын талаптар</w:t>
      </w:r>
    </w:p>
    <w:p w:rsidR="00E749AD" w:rsidRPr="00C74D20" w:rsidRDefault="00E749AD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Ол бірқатар талаптарды сақтай отырып жүргізіледі: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5.1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Ғылыми жобада: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бет парақ;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мазмұны;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кіріспе;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-теориялық бөлімі;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зерттеу бөлімі;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қорытынды;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-пайдаланған әдебиеттер тізімі;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-қосымша (егер қажет болса) болу керек.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Жалпы алғанда, оқушының ғылыми жобасы ұқыпты орындалу керек және әдемі рәсімделу керек. 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5.2.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Ғылыми жобаға келесі құжаттамалар қоса тіркеледі: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аннотация- қазақ, орыс және ағылшын тілдерінде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(міндетті емес)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ғылыми жетекшінің жұмыс туралы пікірі, оның қолымен расталады;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- зерттеу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күнделігі;</w:t>
      </w:r>
    </w:p>
    <w:p w:rsidR="001B0ED2" w:rsidRPr="00C74D20" w:rsidRDefault="001B0ED2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тезисі (3 беттен аспайтын қысқаша жұмыстың мазмұны).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5.3.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Бет парақты рәсімдеу. (үлгіден қараңыз).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5.4.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Мазмұны бар беттерді ресімдеу: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а) беттің жоғары бөлігінде «Тарау» (немесе «Мазмұны») деген сөз көрсетіледі;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ә)мазмұнда ғылыми жоба бөлімдерінің реттілігі көрсетіледі:</w:t>
      </w:r>
    </w:p>
    <w:p w:rsidR="00E749AD" w:rsidRPr="00C74D20" w:rsidRDefault="00E749AD" w:rsidP="00AC476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Кіріспе;</w:t>
      </w:r>
    </w:p>
    <w:p w:rsidR="00E749AD" w:rsidRPr="00C74D20" w:rsidRDefault="00E749AD" w:rsidP="00AC476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1 тарау (1.1., 1.2., 1.3. деп нөмірленетін бірнеше тармақшалары болады);</w:t>
      </w:r>
    </w:p>
    <w:p w:rsidR="00E749AD" w:rsidRPr="00C74D20" w:rsidRDefault="00E749AD" w:rsidP="00AC476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2 тарау (2.1, 2.2., 2.3. тармақшалары);</w:t>
      </w:r>
    </w:p>
    <w:p w:rsidR="00E749AD" w:rsidRPr="00C74D20" w:rsidRDefault="00E749AD" w:rsidP="00AC476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lastRenderedPageBreak/>
        <w:t>3 тарау да болуы мүмкін (тиісті тармақшалары);</w:t>
      </w:r>
    </w:p>
    <w:p w:rsidR="00E749AD" w:rsidRPr="00C74D20" w:rsidRDefault="00E749AD" w:rsidP="00AC476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Қорытынды;</w:t>
      </w:r>
    </w:p>
    <w:p w:rsidR="00E749AD" w:rsidRPr="00C74D20" w:rsidRDefault="00E749AD" w:rsidP="00AC476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Әдебиеттер тізімі;</w:t>
      </w:r>
    </w:p>
    <w:p w:rsidR="00E749AD" w:rsidRPr="00C74D20" w:rsidRDefault="00E749AD" w:rsidP="00AC4764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Қосымша (егер бар болса).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б) мазмұнның әр тармағына қарсы, оң жақта осы тармаққа сәйкес араб санымен бет нөмірі қойылады;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в) бет нөмірі 3- ші беттен басталатын кіріспе бөлімінен басталады. (1-ші бет- бет парақ- нөмірленбейді, бірақ ескеріледі, 2-ші бет- мазмұны- нөмірленбейді, бірақ ескеріледі).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5.5 Ғылыми жобаның кіріспесін ресімдеу.</w:t>
      </w:r>
    </w:p>
    <w:p w:rsidR="00E749AD" w:rsidRPr="00C74D20" w:rsidRDefault="00E749AD" w:rsidP="00AC4764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Кіріспеде (кемінде 2 бет): таңдалған зертеу тақырыптарының көкейкестілігі, мақсаты, тапсырмалары келтіріледі;</w:t>
      </w:r>
    </w:p>
    <w:p w:rsidR="00E749AD" w:rsidRPr="00C74D20" w:rsidRDefault="00E749AD" w:rsidP="00AC4764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 жаңа беттен басталады, 3- ші бет болып нөмірленеді;</w:t>
      </w:r>
    </w:p>
    <w:p w:rsidR="00E749AD" w:rsidRDefault="00E749AD" w:rsidP="00AC4764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Бет нөмірлері беттің төменгі бөлігінің, оң жағында көрсетіледі.</w:t>
      </w:r>
    </w:p>
    <w:p w:rsidR="00C74D20" w:rsidRPr="00C74D20" w:rsidRDefault="00C74D20" w:rsidP="00AC4764">
      <w:pPr>
        <w:tabs>
          <w:tab w:val="left" w:pos="2672"/>
        </w:tabs>
        <w:spacing w:after="0" w:line="240" w:lineRule="auto"/>
        <w:ind w:left="800"/>
        <w:rPr>
          <w:rFonts w:ascii="Times New Roman" w:hAnsi="Times New Roman" w:cs="Times New Roman"/>
          <w:sz w:val="24"/>
          <w:szCs w:val="24"/>
          <w:lang w:val="kk-KZ"/>
        </w:rPr>
      </w:pP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5.6. Мәтінді рәсімдеудің жалпы ережесі.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Мәтін компьютерде терілу керек.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Сызық көлемдері: сол жақ-2,5 см, оң жақ – 1 см,  жоғары – 2 см,  төменгі – 2 см.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әріп- </w:t>
      </w:r>
      <w:r w:rsidRPr="00C74D20">
        <w:rPr>
          <w:rFonts w:ascii="Times New Roman" w:hAnsi="Times New Roman" w:cs="Times New Roman"/>
          <w:sz w:val="24"/>
          <w:szCs w:val="24"/>
          <w:lang w:val="en-US"/>
        </w:rPr>
        <w:t xml:space="preserve">Times New Roman   KZ Times New Roman   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14 кегль;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абзац болу керек;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жол арақашықтығы- бірқатарлы;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кіріспе, әр жаңа тарау, қорытынды, әдебиеттер тізімі, қосымша жаңа беттен басталады;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тарау тармақшалары жаңа беттен басталмайды, бірінен кейін бір жазылады, олар аздаған арақашықтық арқылы ажыратылады;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жобаның әр бөлімнің атауы  майлы әріптермен, ортаға жазылады. Тараулар мен тармақшаларды жазу кезінде міндетті түрде олардың нөмірі (1.2., 1.1.,1.2. ) көрсетіледі.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жобаны жазу кезінде беттердің нөмірленуі және жобаның жекелеген бөлімдерінің орналасу реттілігі сақталу керек,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Мәтінде міндетті түрде пайдаланылатын әдебиеттерге сілтеме берілуі керек. (төртбұрышты жақшада).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Теориялық бөлімнің бет саны 20 беттен кем болмау керек;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Қорытындыда (кемінде 1 бет) жұмыстың негізгі нәтижелері және олардың негізінде жасалынған қорытындылар, жұмыс нәтижелерін ғылыми және практикалық мақсатта пайдалану бойынша ұсынымдар болады;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Пайдаланылған әдебиеттер жұмыс соңында жалпы тізіммен келесі тәртіпте беріледі: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автордың тегі, аты- жөні,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мақала және журнал атауы(журнал мақалалары үшін),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журнал және кітап атауы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шыққан жері және баспасы (кітаптар үшін),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шыққан жылы, шығу нөмірі, беттері.</w:t>
      </w:r>
    </w:p>
    <w:p w:rsidR="00E749AD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әдебиеттер алфавиттік тәртіппен орналасады;</w:t>
      </w:r>
    </w:p>
    <w:p w:rsidR="005E7866" w:rsidRPr="00C74D20" w:rsidRDefault="00E749AD" w:rsidP="00AC4764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қосымша (егер қажет болса) әдебиеттер тізімінен кейін орналасады және карталар, суреттер, сызбалар, кестелер, диаграммалар, мәлімет кестелері болуы мүмкін. Қосымшалар да мәтінде кездесуіне қарай орналасады және нөмірленеді.</w:t>
      </w:r>
    </w:p>
    <w:p w:rsidR="005E7866" w:rsidRPr="00C74D20" w:rsidRDefault="005E7866" w:rsidP="00AC4764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5.7. Аннотацияның (абстрактының) жазылуы.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Абстракт (аннотация) (кемінде 250 сөз) жобаның қысқаша мазмұнын көрсетеді және оған: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мақсаты, тапсырмалары;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объектісі, заты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lastRenderedPageBreak/>
        <w:t>гипотезасы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кезеңдері , процедурасы;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эксперимент әдісі;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жаңалығы және өз бетінше жұмыс істеу дәрежесі;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жұмыс нәтижелері және қорытынды;</w:t>
      </w:r>
    </w:p>
    <w:p w:rsidR="00E749AD" w:rsidRPr="00C74D20" w:rsidRDefault="00E749AD" w:rsidP="00AC4764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нәтижелерді практика жүзінде пайдалану саласы кіреді.</w:t>
      </w:r>
    </w:p>
    <w:p w:rsidR="005E7866" w:rsidRPr="00C74D20" w:rsidRDefault="005E7866" w:rsidP="00AC4764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5.8. Же</w:t>
      </w:r>
      <w:r w:rsidR="00222505" w:rsidRPr="00C74D20">
        <w:rPr>
          <w:rFonts w:ascii="Times New Roman" w:hAnsi="Times New Roman" w:cs="Times New Roman"/>
          <w:b/>
          <w:sz w:val="24"/>
          <w:szCs w:val="24"/>
          <w:lang w:val="kk-KZ"/>
        </w:rPr>
        <w:t>текшінің пікірі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E749AD" w:rsidRPr="00C74D20" w:rsidRDefault="00E749AD" w:rsidP="00AC4764">
      <w:p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Әр жұмысқа жетекшінің пікірі берілу керек, онда таңдалған тақырыптың көкейкестілігі, автордың жұмысқа қосқан өз үлесі, жұмыстың кемшіліктері және нәтижелерді одан әрі пайдаланудағы ұсынымдар көрсетіледі. Пікір ғылыми жетекшінің жеке қолымен расталады. </w:t>
      </w:r>
    </w:p>
    <w:p w:rsidR="001B0ED2" w:rsidRPr="00C74D20" w:rsidRDefault="001B0ED2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5.9 Қосымша байланыстар</w:t>
      </w:r>
    </w:p>
    <w:p w:rsidR="00A6510E" w:rsidRPr="00AC4764" w:rsidRDefault="001B0ED2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Байқау жұмыстарын</w:t>
      </w:r>
      <w:r w:rsidR="00C74D20"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 жауапты әдіскерлер: </w:t>
      </w:r>
      <w:r w:rsidR="00AC4764" w:rsidRPr="00AC4764">
        <w:rPr>
          <w:rFonts w:ascii="Times New Roman" w:hAnsi="Times New Roman" w:cs="Times New Roman"/>
          <w:sz w:val="28"/>
          <w:szCs w:val="24"/>
          <w:lang w:val="kk-KZ"/>
        </w:rPr>
        <w:t xml:space="preserve">87074491851; </w:t>
      </w:r>
      <w:r w:rsidRPr="00AC4764">
        <w:rPr>
          <w:rFonts w:ascii="Times New Roman" w:hAnsi="Times New Roman" w:cs="Times New Roman"/>
          <w:sz w:val="28"/>
          <w:szCs w:val="24"/>
          <w:lang w:val="kk-KZ"/>
        </w:rPr>
        <w:t>8 707 811 89 33</w:t>
      </w:r>
    </w:p>
    <w:p w:rsidR="005E7866" w:rsidRPr="00C74D20" w:rsidRDefault="00A6510E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Электронды почта:</w:t>
      </w:r>
      <w:r w:rsidRPr="00C74D20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hyperlink r:id="rId9" w:history="1">
        <w:r w:rsidR="00C74D20" w:rsidRPr="00AC4764">
          <w:rPr>
            <w:rStyle w:val="a7"/>
            <w:rFonts w:ascii="Times New Roman" w:hAnsi="Times New Roman" w:cs="Times New Roman"/>
            <w:b/>
            <w:color w:val="0070C0"/>
            <w:sz w:val="32"/>
            <w:szCs w:val="24"/>
            <w:lang w:val="kk-KZ"/>
          </w:rPr>
          <w:t>leader.kz@inbox.ru</w:t>
        </w:r>
      </w:hyperlink>
    </w:p>
    <w:p w:rsidR="00AC4764" w:rsidRDefault="00AC4764" w:rsidP="00AC4764">
      <w:pPr>
        <w:pStyle w:val="a3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AC4764" w:rsidRPr="00BC6199" w:rsidRDefault="00AC4764" w:rsidP="00AC4764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 Халықаралық интеллектуалды білім орталығы</w:t>
      </w:r>
    </w:p>
    <w:p w:rsidR="00AC4764" w:rsidRPr="004C26C6" w:rsidRDefault="00AC4764" w:rsidP="00AC4764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Мекен жайы: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>«Лидер.kz» Халықаралық интеллектуалды білім орталығы</w:t>
      </w:r>
    </w:p>
    <w:p w:rsidR="00E1438E" w:rsidRDefault="00AC4764" w:rsidP="00E1438E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Ж</w:t>
      </w:r>
      <w:r w:rsidR="00E1438E">
        <w:rPr>
          <w:rFonts w:ascii="Times New Roman" w:hAnsi="Times New Roman" w:cs="Times New Roman"/>
          <w:b/>
          <w:i/>
          <w:sz w:val="24"/>
          <w:szCs w:val="24"/>
          <w:lang w:val="kk-KZ"/>
        </w:rPr>
        <w:t>андосов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көшесі, </w:t>
      </w:r>
      <w:r w:rsidR="00E1438E">
        <w:rPr>
          <w:rFonts w:ascii="Times New Roman" w:hAnsi="Times New Roman" w:cs="Times New Roman"/>
          <w:b/>
          <w:i/>
          <w:sz w:val="24"/>
          <w:szCs w:val="24"/>
          <w:lang w:val="kk-KZ"/>
        </w:rPr>
        <w:t>60а.</w:t>
      </w:r>
    </w:p>
    <w:p w:rsidR="00AC4764" w:rsidRDefault="00AC4764" w:rsidP="00AC476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87078118933; 87074491851</w:t>
      </w:r>
    </w:p>
    <w:p w:rsidR="0078294E" w:rsidRPr="00C74D20" w:rsidRDefault="0078294E" w:rsidP="00AC476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812A7" w:rsidRDefault="0078294E" w:rsidP="00AC476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  <w:r w:rsidR="00D77BD1"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7BD1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Республикалық ғылыми жобалар байқауына құжаттар </w:t>
      </w:r>
      <w:r w:rsidR="00C74D20" w:rsidRPr="00B513C2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B513C2" w:rsidRPr="00B513C2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C74D20" w:rsidRPr="00B513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</w:t>
      </w:r>
      <w:r w:rsidR="00C74D20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8294E" w:rsidRPr="00C74D20" w:rsidRDefault="00BD5A8A" w:rsidP="00AC476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25 қазанынан</w:t>
      </w:r>
      <w:r w:rsidR="00C74D20"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бастап,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 қарашасына</w:t>
      </w:r>
      <w:r w:rsidR="00D77BD1"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дейін</w:t>
      </w:r>
      <w:r w:rsidR="00D77BD1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</w:t>
      </w:r>
      <w:r w:rsidR="00B513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513C2" w:rsidRPr="00B513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Қорытынды 25 қа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рашада </w:t>
      </w:r>
      <w:r w:rsidR="00B513C2" w:rsidRPr="00B513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шығады.</w:t>
      </w:r>
    </w:p>
    <w:p w:rsidR="0078294E" w:rsidRPr="00C74D20" w:rsidRDefault="0078294E" w:rsidP="00AC476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C74D20" w:rsidRPr="00C74D20" w:rsidRDefault="00C74D20" w:rsidP="00AC476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77BD1" w:rsidRPr="00600475" w:rsidRDefault="00600475" w:rsidP="00AC4764">
      <w:pPr>
        <w:pStyle w:val="a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600475"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  <w:t>!!!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D77BD1" w:rsidRPr="00600475">
        <w:rPr>
          <w:rFonts w:ascii="Times New Roman" w:hAnsi="Times New Roman" w:cs="Times New Roman"/>
          <w:sz w:val="28"/>
          <w:szCs w:val="24"/>
          <w:lang w:val="kk-KZ"/>
        </w:rPr>
        <w:t>Республикалық ғылыми жобалар байқауына қатысу үшін бір реттік жарнапұл төленеді.</w:t>
      </w:r>
    </w:p>
    <w:p w:rsidR="00D77BD1" w:rsidRPr="00600475" w:rsidRDefault="00D77BD1" w:rsidP="00AC4764">
      <w:pPr>
        <w:pStyle w:val="a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600475">
        <w:rPr>
          <w:rFonts w:ascii="Times New Roman" w:hAnsi="Times New Roman" w:cs="Times New Roman"/>
          <w:b/>
          <w:sz w:val="28"/>
          <w:szCs w:val="24"/>
          <w:lang w:val="kk-KZ"/>
        </w:rPr>
        <w:t>Қатысу жарнасы</w:t>
      </w:r>
      <w:r w:rsidR="00AC4764" w:rsidRPr="00600475">
        <w:rPr>
          <w:rFonts w:ascii="Times New Roman" w:hAnsi="Times New Roman" w:cs="Times New Roman"/>
          <w:b/>
          <w:color w:val="FF0000"/>
          <w:sz w:val="28"/>
          <w:szCs w:val="24"/>
          <w:u w:val="single"/>
          <w:lang w:val="kk-KZ"/>
        </w:rPr>
        <w:t xml:space="preserve"> 1500 (бір мың бес жүз) теңге</w:t>
      </w:r>
      <w:r w:rsidR="00AC4764" w:rsidRPr="00600475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D77BD1" w:rsidRPr="00600475" w:rsidRDefault="00D77BD1" w:rsidP="00AC4764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C74D20" w:rsidRPr="00C74D20" w:rsidRDefault="00C74D20" w:rsidP="00AC476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Қосымша сауалдар үшін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+7</w:t>
      </w:r>
      <w:r w:rsidR="00E1438E">
        <w:rPr>
          <w:rFonts w:ascii="Times New Roman" w:hAnsi="Times New Roman" w:cs="Times New Roman"/>
          <w:b/>
          <w:sz w:val="24"/>
          <w:szCs w:val="24"/>
          <w:lang w:val="kk-KZ"/>
        </w:rPr>
        <w:t> 707 4491851;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8 707 8118933</w:t>
      </w:r>
    </w:p>
    <w:p w:rsidR="00C74D20" w:rsidRPr="00C74D20" w:rsidRDefault="00C74D20" w:rsidP="00AC476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438E" w:rsidRPr="00027E07" w:rsidRDefault="00E1438E" w:rsidP="00E1438E">
      <w:pPr>
        <w:pStyle w:val="a3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027E07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E1438E" w:rsidRPr="00C722D6" w:rsidRDefault="00E1438E" w:rsidP="00E1438E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4"/>
          <w:lang w:val="kk-KZ"/>
        </w:rPr>
      </w:pP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>«Kaspi Bank»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, «Kaspi Gold» карточкасы: 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32"/>
          <w:szCs w:val="24"/>
          <w:highlight w:val="yellow"/>
          <w:lang w:val="kk-KZ"/>
        </w:rPr>
        <w:t xml:space="preserve"> 5169 4931 1778 3970</w:t>
      </w:r>
      <w:r w:rsidRPr="00C722D6">
        <w:rPr>
          <w:rFonts w:ascii="Times New Roman" w:hAnsi="Times New Roman" w:cs="Times New Roman"/>
          <w:b/>
          <w:color w:val="0D0D0D" w:themeColor="text1" w:themeTint="F2"/>
          <w:sz w:val="28"/>
          <w:szCs w:val="24"/>
          <w:highlight w:val="yellow"/>
          <w:lang w:val="kk-KZ"/>
        </w:rPr>
        <w:t xml:space="preserve"> </w:t>
      </w:r>
    </w:p>
    <w:p w:rsidR="00BD5A8A" w:rsidRDefault="00BD5A8A" w:rsidP="00E1438E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24"/>
          <w:lang w:val="kk-KZ"/>
        </w:rPr>
      </w:pPr>
    </w:p>
    <w:p w:rsidR="00E1438E" w:rsidRPr="0079096B" w:rsidRDefault="00E1438E" w:rsidP="00E1438E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</w:pPr>
      <w:r w:rsidRPr="0079096B">
        <w:rPr>
          <w:rFonts w:ascii="Times New Roman" w:hAnsi="Times New Roman" w:cs="Times New Roman"/>
          <w:b/>
          <w:sz w:val="32"/>
          <w:szCs w:val="24"/>
          <w:lang w:val="kk-KZ"/>
        </w:rPr>
        <w:t xml:space="preserve"> </w:t>
      </w:r>
      <w:r w:rsidRPr="0079096B">
        <w:rPr>
          <w:rFonts w:ascii="Times New Roman" w:hAnsi="Times New Roman" w:cs="Times New Roman"/>
          <w:b/>
          <w:sz w:val="32"/>
          <w:szCs w:val="24"/>
          <w:highlight w:val="green"/>
          <w:lang w:val="kk-KZ"/>
        </w:rPr>
        <w:t xml:space="preserve">«Halyk bank»: 4402 5735 8289 6926 </w:t>
      </w:r>
    </w:p>
    <w:p w:rsidR="00C74D20" w:rsidRDefault="00C74D20" w:rsidP="00AC4764">
      <w:pPr>
        <w:pStyle w:val="a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bookmarkStart w:id="0" w:name="_GoBack"/>
      <w:bookmarkEnd w:id="0"/>
    </w:p>
    <w:p w:rsidR="00C74D20" w:rsidRPr="00C74D20" w:rsidRDefault="00C74D20" w:rsidP="00AC4764">
      <w:pPr>
        <w:pStyle w:val="a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C74D20">
        <w:rPr>
          <w:rFonts w:ascii="Times New Roman" w:hAnsi="Times New Roman" w:cs="Times New Roman"/>
          <w:sz w:val="28"/>
          <w:szCs w:val="24"/>
          <w:lang w:val="kk-KZ"/>
        </w:rPr>
        <w:t>Қатысу үшін төленген жарнапұл түбіртегін</w:t>
      </w:r>
      <w:r w:rsidRPr="00C74D20">
        <w:rPr>
          <w:rFonts w:ascii="Times New Roman" w:hAnsi="Times New Roman" w:cs="Times New Roman"/>
          <w:color w:val="0070C0"/>
          <w:sz w:val="28"/>
          <w:szCs w:val="24"/>
          <w:lang w:val="kk-KZ"/>
        </w:rPr>
        <w:t> </w:t>
      </w:r>
      <w:hyperlink r:id="rId10" w:history="1">
        <w:r w:rsidRPr="00C74D20">
          <w:rPr>
            <w:rStyle w:val="a7"/>
            <w:rFonts w:ascii="Times New Roman" w:hAnsi="Times New Roman" w:cs="Times New Roman"/>
            <w:color w:val="0070C0"/>
            <w:sz w:val="28"/>
            <w:szCs w:val="24"/>
            <w:lang w:val="kk-KZ"/>
          </w:rPr>
          <w:t>leader.kz@inbox.ru</w:t>
        </w:r>
      </w:hyperlink>
      <w:r w:rsidRPr="00C74D20">
        <w:rPr>
          <w:rFonts w:ascii="Times New Roman" w:hAnsi="Times New Roman" w:cs="Times New Roman"/>
          <w:color w:val="0070C0"/>
          <w:sz w:val="28"/>
          <w:szCs w:val="24"/>
          <w:lang w:val="kk-KZ"/>
        </w:rPr>
        <w:t xml:space="preserve"> </w:t>
      </w:r>
      <w:r w:rsidRPr="00C74D20">
        <w:rPr>
          <w:rFonts w:ascii="Times New Roman" w:hAnsi="Times New Roman" w:cs="Times New Roman"/>
          <w:sz w:val="28"/>
          <w:szCs w:val="24"/>
          <w:lang w:val="kk-KZ"/>
        </w:rPr>
        <w:t>почтасына жолдауы керек.</w:t>
      </w:r>
    </w:p>
    <w:p w:rsidR="005E7866" w:rsidRPr="00C74D20" w:rsidRDefault="005E7866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Default="00C74D20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78294E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Алматы қаласы</w:t>
      </w:r>
    </w:p>
    <w:p w:rsidR="005E7866" w:rsidRPr="00C74D20" w:rsidRDefault="005E7866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Бағыты:</w:t>
      </w: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Секциясы:</w:t>
      </w: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Тақырыбы:</w:t>
      </w: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Авторы: (аты-жөні толығымен, сыныбы,</w:t>
      </w: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мектебі, қаласы)</w:t>
      </w: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Жетекшісі: (аты-жөні толығымен, пәні,</w:t>
      </w: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мектебі, қаласы)</w:t>
      </w: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Кеңесшісі: (аты-жөні толығымен, дәрежесі,</w:t>
      </w:r>
    </w:p>
    <w:p w:rsidR="005E7866" w:rsidRPr="00C74D20" w:rsidRDefault="005E7866" w:rsidP="00AC47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оқу орны, қаласы)</w:t>
      </w: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tabs>
          <w:tab w:val="left" w:pos="27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B513C2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:rsidR="0078294E" w:rsidRPr="00C74D20" w:rsidRDefault="0078294E" w:rsidP="00AC4764">
      <w:pPr>
        <w:tabs>
          <w:tab w:val="left" w:pos="276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4D20" w:rsidRPr="00C74D20" w:rsidRDefault="00C74D20" w:rsidP="00AC4764">
      <w:pPr>
        <w:tabs>
          <w:tab w:val="left" w:pos="7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4D20" w:rsidRPr="00C74D20" w:rsidRDefault="00C74D20" w:rsidP="00AC4764">
      <w:pPr>
        <w:tabs>
          <w:tab w:val="left" w:pos="7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Күнделіктің бет парағы былай толтырылады:</w:t>
      </w: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ЗЕРТТЕУ КҮНДЕЛІГІ</w:t>
      </w: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тақырыбы_______________________________</w:t>
      </w: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Оқушының Т. А.________________________________</w:t>
      </w: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Мектеп, сынып _________________________________</w:t>
      </w: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жетекшінің А.Т.Ә.А _____________________</w:t>
      </w: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Сондай-ақ бет парақта мектеп мөрі мен директордың қолы болу керек. Күнделіктің негізгі бөлімінде оқушының істеген жұмыстары кезең кезеңімен сипатталады және ол төмендегідей болады:</w:t>
      </w: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3333"/>
        <w:gridCol w:w="2462"/>
        <w:gridCol w:w="2563"/>
      </w:tblGrid>
      <w:tr w:rsidR="00C74D20" w:rsidRPr="00C74D20" w:rsidTr="007B417B">
        <w:tc>
          <w:tcPr>
            <w:tcW w:w="1008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20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2520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Зерттеу әдістері</w:t>
            </w:r>
          </w:p>
        </w:tc>
        <w:tc>
          <w:tcPr>
            <w:tcW w:w="2623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5E7866" w:rsidRPr="00C74D20" w:rsidTr="007B417B">
        <w:tc>
          <w:tcPr>
            <w:tcW w:w="1008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0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0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</w:tcPr>
          <w:p w:rsidR="005E7866" w:rsidRPr="00C74D20" w:rsidRDefault="005E7866" w:rsidP="00AC4764">
            <w:pPr>
              <w:tabs>
                <w:tab w:val="left" w:pos="7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294E" w:rsidRPr="00C74D20" w:rsidRDefault="0078294E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ab/>
        <w:t>Ғылыми жетекші күнделіктің мазмұнымен танысу керек және оның әр бетіне қолын қою керек.</w:t>
      </w:r>
    </w:p>
    <w:p w:rsidR="00B016C3" w:rsidRDefault="005E7866" w:rsidP="00600475">
      <w:pPr>
        <w:tabs>
          <w:tab w:val="left" w:pos="7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Алынған мәліметтерді өңдеу, ғылыми зерттеулер мен ұсынымдар қорытындыларын рәсімдеу.</w:t>
      </w:r>
    </w:p>
    <w:p w:rsidR="00AC4764" w:rsidRDefault="00AC4764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Default="00AC4764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AC4764" w:rsidRPr="00C74D20" w:rsidRDefault="00AC4764" w:rsidP="00AC4764">
      <w:pPr>
        <w:tabs>
          <w:tab w:val="left" w:pos="70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05B18" w:rsidRPr="00C74D20" w:rsidRDefault="00F05B18" w:rsidP="00AC4764">
      <w:pPr>
        <w:tabs>
          <w:tab w:val="left" w:pos="4110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i/>
          <w:sz w:val="24"/>
          <w:szCs w:val="24"/>
          <w:lang w:val="kk-KZ"/>
        </w:rPr>
        <w:t>№</w:t>
      </w:r>
      <w:r w:rsidR="0078294E" w:rsidRPr="00C74D2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C74D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қосымша</w:t>
      </w:r>
    </w:p>
    <w:p w:rsidR="006955B2" w:rsidRPr="00C74D20" w:rsidRDefault="00F05B18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Байқауға ұсынылған ғылыми жұмысты</w:t>
      </w:r>
    </w:p>
    <w:p w:rsidR="00F05B18" w:rsidRPr="00C74D20" w:rsidRDefault="00F05B18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БАҒАЛАУ ПАРАҒЫ</w:t>
      </w:r>
    </w:p>
    <w:p w:rsidR="006955B2" w:rsidRPr="00C74D20" w:rsidRDefault="006955B2" w:rsidP="00AC4764">
      <w:pPr>
        <w:tabs>
          <w:tab w:val="left" w:pos="411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30"/>
        <w:gridCol w:w="3102"/>
        <w:gridCol w:w="3113"/>
      </w:tblGrid>
      <w:tr w:rsidR="00C74D20" w:rsidRPr="00C74D20" w:rsidTr="00F05B18"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Өлшемдер</w:t>
            </w:r>
          </w:p>
        </w:tc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 жоғарғы ұпай</w:t>
            </w:r>
          </w:p>
        </w:tc>
        <w:tc>
          <w:tcPr>
            <w:tcW w:w="3191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негіздемесі</w:t>
            </w: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Тақырыптың өзектілігі</w:t>
            </w:r>
          </w:p>
        </w:tc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жаңалығы</w:t>
            </w:r>
          </w:p>
        </w:tc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Қойылған міндеттердің шешімділігі</w:t>
            </w:r>
          </w:p>
        </w:tc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Материалдың толықтығы және логикалық байланысы</w:t>
            </w:r>
          </w:p>
        </w:tc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Алынған нәтижелердің теориялық маңызы. Ғылыми жұмыс әдіснамасының тиімділігі</w:t>
            </w:r>
          </w:p>
        </w:tc>
        <w:tc>
          <w:tcPr>
            <w:tcW w:w="3190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6955B2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Алынған нәтижелердің  тәжірибелік маңызы</w:t>
            </w:r>
          </w:p>
        </w:tc>
        <w:tc>
          <w:tcPr>
            <w:tcW w:w="3190" w:type="dxa"/>
          </w:tcPr>
          <w:p w:rsidR="00F05B18" w:rsidRPr="00C74D20" w:rsidRDefault="006955B2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55B2" w:rsidRPr="00C74D20" w:rsidTr="00F05B18">
        <w:tc>
          <w:tcPr>
            <w:tcW w:w="3190" w:type="dxa"/>
          </w:tcPr>
          <w:p w:rsidR="006955B2" w:rsidRPr="00C74D20" w:rsidRDefault="006955B2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ұпай</w:t>
            </w:r>
          </w:p>
        </w:tc>
        <w:tc>
          <w:tcPr>
            <w:tcW w:w="3190" w:type="dxa"/>
          </w:tcPr>
          <w:p w:rsidR="006955B2" w:rsidRPr="00C74D20" w:rsidRDefault="006955B2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3191" w:type="dxa"/>
          </w:tcPr>
          <w:p w:rsidR="006955B2" w:rsidRPr="00C74D20" w:rsidRDefault="006955B2" w:rsidP="00AC4764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05B18" w:rsidRPr="00C74D20" w:rsidRDefault="00F05B18" w:rsidP="00AC4764">
      <w:pPr>
        <w:tabs>
          <w:tab w:val="left" w:pos="411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05B18" w:rsidRPr="00C74D20" w:rsidSect="009C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A3B61"/>
    <w:multiLevelType w:val="hybridMultilevel"/>
    <w:tmpl w:val="744C0B92"/>
    <w:lvl w:ilvl="0" w:tplc="241A424E">
      <w:start w:val="1"/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" w15:restartNumberingAfterBreak="0">
    <w:nsid w:val="1CA639E2"/>
    <w:multiLevelType w:val="multilevel"/>
    <w:tmpl w:val="5D7E1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2EE3905"/>
    <w:multiLevelType w:val="hybridMultilevel"/>
    <w:tmpl w:val="0A549AF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8E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C3492"/>
    <w:multiLevelType w:val="hybridMultilevel"/>
    <w:tmpl w:val="183886FE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512CB"/>
    <w:multiLevelType w:val="hybridMultilevel"/>
    <w:tmpl w:val="62AA68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274B8"/>
    <w:multiLevelType w:val="hybridMultilevel"/>
    <w:tmpl w:val="26DC25AC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358C7"/>
    <w:multiLevelType w:val="hybridMultilevel"/>
    <w:tmpl w:val="26F29024"/>
    <w:lvl w:ilvl="0" w:tplc="241A424E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662E510D"/>
    <w:multiLevelType w:val="hybridMultilevel"/>
    <w:tmpl w:val="BC5CA372"/>
    <w:lvl w:ilvl="0" w:tplc="8C72809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89"/>
    <w:rsid w:val="00041425"/>
    <w:rsid w:val="0008129E"/>
    <w:rsid w:val="000A7BC8"/>
    <w:rsid w:val="000B499C"/>
    <w:rsid w:val="00127CA0"/>
    <w:rsid w:val="00141EF6"/>
    <w:rsid w:val="001B0ED2"/>
    <w:rsid w:val="00222505"/>
    <w:rsid w:val="0028376E"/>
    <w:rsid w:val="00336389"/>
    <w:rsid w:val="00351457"/>
    <w:rsid w:val="003D0C5C"/>
    <w:rsid w:val="00457477"/>
    <w:rsid w:val="00480A50"/>
    <w:rsid w:val="004C42EC"/>
    <w:rsid w:val="00544C0B"/>
    <w:rsid w:val="005E7866"/>
    <w:rsid w:val="00600475"/>
    <w:rsid w:val="00640C24"/>
    <w:rsid w:val="00646E0E"/>
    <w:rsid w:val="00662307"/>
    <w:rsid w:val="006955B2"/>
    <w:rsid w:val="006D3606"/>
    <w:rsid w:val="00740038"/>
    <w:rsid w:val="0076380B"/>
    <w:rsid w:val="0078294E"/>
    <w:rsid w:val="007A5C36"/>
    <w:rsid w:val="007D66D9"/>
    <w:rsid w:val="0080122E"/>
    <w:rsid w:val="008B0DEB"/>
    <w:rsid w:val="008D17D6"/>
    <w:rsid w:val="00946499"/>
    <w:rsid w:val="00951646"/>
    <w:rsid w:val="009812A7"/>
    <w:rsid w:val="009C6A5E"/>
    <w:rsid w:val="00A6510E"/>
    <w:rsid w:val="00AC4764"/>
    <w:rsid w:val="00B016C3"/>
    <w:rsid w:val="00B513C2"/>
    <w:rsid w:val="00BC4E1F"/>
    <w:rsid w:val="00BD5A8A"/>
    <w:rsid w:val="00C04DF4"/>
    <w:rsid w:val="00C4795B"/>
    <w:rsid w:val="00C711F0"/>
    <w:rsid w:val="00C74D20"/>
    <w:rsid w:val="00CD7D2E"/>
    <w:rsid w:val="00D37E54"/>
    <w:rsid w:val="00D77BD1"/>
    <w:rsid w:val="00E1438E"/>
    <w:rsid w:val="00E749AD"/>
    <w:rsid w:val="00F05B18"/>
    <w:rsid w:val="00F444A6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9BBC2"/>
  <w15:docId w15:val="{3C0BCCAA-248E-4C0D-A56A-03BE26B3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D360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457"/>
    <w:pPr>
      <w:ind w:left="720"/>
      <w:contextualSpacing/>
    </w:pPr>
  </w:style>
  <w:style w:type="character" w:styleId="a5">
    <w:name w:val="Emphasis"/>
    <w:basedOn w:val="a0"/>
    <w:uiPriority w:val="20"/>
    <w:qFormat/>
    <w:rsid w:val="007D66D9"/>
    <w:rPr>
      <w:i/>
      <w:iCs/>
    </w:rPr>
  </w:style>
  <w:style w:type="character" w:customStyle="1" w:styleId="apple-converted-space">
    <w:name w:val="apple-converted-space"/>
    <w:basedOn w:val="a0"/>
    <w:rsid w:val="007D66D9"/>
  </w:style>
  <w:style w:type="table" w:styleId="a6">
    <w:name w:val="Table Grid"/>
    <w:basedOn w:val="a1"/>
    <w:uiPriority w:val="59"/>
    <w:rsid w:val="00B016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A6510E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78294E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78294E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uditkaz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eader.kz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BFA4D-0333-4010-A2B5-E31ACFEE4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cp:lastPrinted>2017-02-03T11:06:00Z</cp:lastPrinted>
  <dcterms:created xsi:type="dcterms:W3CDTF">2020-10-22T09:45:00Z</dcterms:created>
  <dcterms:modified xsi:type="dcterms:W3CDTF">2020-10-22T09:45:00Z</dcterms:modified>
</cp:coreProperties>
</file>