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ED4093" w:rsidRPr="00ED4093">
        <w:tc>
          <w:tcPr>
            <w:tcW w:w="10500" w:type="dxa"/>
            <w:hideMark/>
          </w:tcPr>
          <w:p w:rsidR="00ED4093" w:rsidRPr="00ED4093" w:rsidRDefault="00ED4093" w:rsidP="00ED4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</w:p>
        </w:tc>
      </w:tr>
      <w:tr w:rsidR="00ED4093" w:rsidRPr="00ED4093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ED4093" w:rsidRPr="00ED4093">
              <w:tc>
                <w:tcPr>
                  <w:tcW w:w="10500" w:type="dxa"/>
                  <w:hideMark/>
                </w:tcPr>
                <w:tbl>
                  <w:tblPr>
                    <w:tblW w:w="5000" w:type="pct"/>
                    <w:shd w:val="clear" w:color="auto" w:fill="EEEEE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EEEEEE"/>
                        <w:vAlign w:val="center"/>
                        <w:hideMark/>
                      </w:tcPr>
                      <w:tbl>
                        <w:tblPr>
                          <w:tblW w:w="5000" w:type="pct"/>
                          <w:shd w:val="clear" w:color="auto" w:fill="EEEEEE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573"/>
                          <w:gridCol w:w="782"/>
                        </w:tblGrid>
                        <w:tr w:rsidR="00ED4093" w:rsidRPr="00ED4093">
                          <w:trPr>
                            <w:gridAfter w:val="1"/>
                            <w:wAfter w:w="960" w:type="dxa"/>
                          </w:trPr>
                          <w:tc>
                            <w:tcPr>
                              <w:tcW w:w="10500" w:type="dxa"/>
                              <w:shd w:val="clear" w:color="auto" w:fill="EEEEEE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5000" w:type="pct"/>
                              <w:gridSpan w:val="2"/>
                              <w:shd w:val="clear" w:color="auto" w:fill="EEEEEE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1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444444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shd w:val="clear" w:color="auto" w:fill="EEEEE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EEEEEE"/>
                        <w:vAlign w:val="center"/>
                        <w:hideMark/>
                      </w:tcPr>
                      <w:tbl>
                        <w:tblPr>
                          <w:tblW w:w="5000" w:type="pct"/>
                          <w:shd w:val="clear" w:color="auto" w:fill="EEEEEE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ED4093" w:rsidRPr="00ED4093">
                          <w:trPr>
                            <w:trHeight w:val="300"/>
                          </w:trPr>
                          <w:tc>
                            <w:tcPr>
                              <w:tcW w:w="0" w:type="auto"/>
                              <w:shd w:val="clear" w:color="auto" w:fill="EEEEEE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D4093" w:rsidRPr="00ED4093" w:rsidRDefault="00ED4093" w:rsidP="00ED4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</w:p>
        </w:tc>
      </w:tr>
      <w:tr w:rsidR="00ED4093" w:rsidRPr="00ED4093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ED4093" w:rsidRPr="00ED4093">
              <w:tc>
                <w:tcPr>
                  <w:tcW w:w="10500" w:type="dxa"/>
                  <w:hideMark/>
                </w:tcPr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01"/>
                          <w:gridCol w:w="8554"/>
                          <w:gridCol w:w="400"/>
                        </w:tblGrid>
                        <w:tr w:rsidR="00ED4093" w:rsidRPr="00ED4093">
                          <w:trPr>
                            <w:trHeight w:val="30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9600" w:type="dxa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Мектеп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жасына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дейінгі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балғындар мен оқушыларды, мұғалімдер, тәрбиешілер мен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ата-аналарды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 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жеделдетілген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"Intolimp-экспресс"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жалпы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Қазақстандық шығармашылық байқауына қ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атысу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ға шақырамыз.</w:t>
                              </w:r>
                            </w:p>
                          </w:tc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1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444444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"/>
                          <w:gridCol w:w="9343"/>
                          <w:gridCol w:w="6"/>
                        </w:tblGrid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9600" w:type="dxa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6096000" cy="1685925"/>
                                    <wp:effectExtent l="19050" t="0" r="0" b="0"/>
                                    <wp:wrapSquare wrapText="bothSides"/>
                                    <wp:docPr id="2" name="Рисунок 2" descr="https://proxy.imgsmail.ru/?email=zinaida55s%40mail.ru&amp;e=1505643991&amp;h=v75UeGf-jrggD-VKqXAxKg&amp;url171=aW1nLnN0YXQtcHVsc2UuY29tLzI4ZWRkMzM4MGExYzE3Y2Y2NWIxMzdmZTk2NTE2NjU5L2ZpbGVzL2VtYWlsc2VydmljZS91c2VyZmlsZXMvODY3YTEyNjgxM2ZlNjQ4MTM0MjlkNjIwNGE5YjgxZmM3MzM2OTQvZXhwcmVzc18xLmpwZw~~&amp;is_https=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proxy.imgsmail.ru/?email=zinaida55s%40mail.ru&amp;e=1505643991&amp;h=v75UeGf-jrggD-VKqXAxKg&amp;url171=aW1nLnN0YXQtcHVsc2UuY29tLzI4ZWRkMzM4MGExYzE3Y2Y2NWIxMzdmZTk2NTE2NjU5L2ZpbGVzL2VtYWlsc2VydmljZS91c2VyZmlsZXMvODY3YTEyNjgxM2ZlNjQ4MTM0MjlkNjIwNGE5YjgxZmM3MzM2OTQvZXhwcmVzc18xLmpwZw~~&amp;is_https=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0" cy="16859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D4093" w:rsidRPr="00ED4093" w:rsidRDefault="00ED4093" w:rsidP="00ED4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</w:p>
        </w:tc>
      </w:tr>
      <w:tr w:rsidR="00ED4093" w:rsidRPr="00ED4093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4670"/>
              <w:gridCol w:w="4685"/>
            </w:tblGrid>
            <w:tr w:rsidR="00ED4093" w:rsidRPr="00ED4093">
              <w:tc>
                <w:tcPr>
                  <w:tcW w:w="5250" w:type="dxa"/>
                  <w:hideMark/>
                </w:tcPr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670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00"/>
                          <w:gridCol w:w="3870"/>
                          <w:gridCol w:w="400"/>
                        </w:tblGrid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350" w:type="dxa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Байқау тақырыптары: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Сәлем саған, алтын күз;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Ұстаз - ұлы тұлға;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Әдептіліктің алтын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ережелері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Отбасы-тәрбиенің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басты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ұясы;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Тәуелсіздік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туымыз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Дос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және достық;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Анам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үшін мақтанам!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Салауатты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өмір - көтеріңкі 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к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өңіл;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Бақытым да, байлығым д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а-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денсаулық;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Ертегілер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еліне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саяхат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Табиғатты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аяла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да бағала;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Қарттары кө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ел-қазыналы ел;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Тіл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тірегіміз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, соғып тұ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ған жүрегіміз;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Әлемде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талай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қызық бар;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Кіта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-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өмір ұстазы;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Менің сүйікті қалам;</w:t>
                              </w:r>
                            </w:p>
                          </w:tc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50" w:type="dxa"/>
                  <w:hideMark/>
                </w:tcPr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68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01"/>
                          <w:gridCol w:w="3883"/>
                          <w:gridCol w:w="401"/>
                        </w:tblGrid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350" w:type="dxa"/>
                              <w:hideMark/>
                            </w:tcPr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Туған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жер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– алтын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бесі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к</w:t>
                              </w:r>
                              <w:proofErr w:type="spellEnd"/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Мамандығым - мақтанышым;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Күзгі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бояулар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(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сурет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);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Қыз тәрбиесі – ұлт тәрбиесі;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Ақша және ө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ірдің мәні;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ұлдызым менің жоғары (өзін өзі тану);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Батаменен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ел көгерер (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ерекше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баталар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);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Есірткісіз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келешек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Заңды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білу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–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заман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талабы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Ә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мекенге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саяхат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Жат қылықтан жирен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Талантты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болу тәңірден (мәнерлеп оқу);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Би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, қ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оз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ғалыс, өмір (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би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конкурсы: видео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жолдау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);</w:t>
                              </w:r>
                            </w:p>
                            <w:p w:rsidR="00ED4093" w:rsidRPr="00ED4093" w:rsidRDefault="00ED4093" w:rsidP="00ED409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Отаным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менің - Қазақстан (Патриоттық ән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айту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);</w:t>
                              </w:r>
                            </w:p>
                          </w:tc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D4093" w:rsidRPr="00ED4093" w:rsidRDefault="00ED4093" w:rsidP="00ED4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</w:p>
        </w:tc>
      </w:tr>
      <w:tr w:rsidR="00ED4093" w:rsidRPr="00ED4093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ED4093" w:rsidRPr="00ED4093">
              <w:tc>
                <w:tcPr>
                  <w:tcW w:w="10500" w:type="dxa"/>
                  <w:hideMark/>
                </w:tcPr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00"/>
                          <w:gridCol w:w="8955"/>
                          <w:gridCol w:w="200"/>
                        </w:tblGrid>
                        <w:tr w:rsidR="00ED4093" w:rsidRPr="00ED4093">
                          <w:trPr>
                            <w:trHeight w:val="225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0050" w:type="dxa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FF"/>
                                  <w:sz w:val="20"/>
                                  <w:lang w:eastAsia="ru-RU"/>
                                </w:rPr>
                                <w:t>Жұмыстар 29 желтоқ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FF"/>
                                  <w:sz w:val="20"/>
                                  <w:lang w:eastAsia="ru-RU"/>
                                </w:rPr>
                                <w:t>сан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FF"/>
                                  <w:sz w:val="20"/>
                                  <w:lang w:eastAsia="ru-RU"/>
                                </w:rPr>
                                <w:t xml:space="preserve">ға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FF"/>
                                  <w:sz w:val="20"/>
                                  <w:lang w:eastAsia="ru-RU"/>
                                </w:rPr>
                                <w:t>дейін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FF"/>
                                  <w:sz w:val="20"/>
                                  <w:lang w:eastAsia="ru-RU"/>
                                </w:rPr>
                                <w:t xml:space="preserve"> қабылданады.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Байқау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тапсырмалары: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Байқауға қатысушы тақырып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бойынша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эссе, шығарма, өлең, суреттің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ін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жолдайды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. Эссе, шығарма, өлеңнің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ін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 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word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форматында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жазып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суретті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қылқаламмен А4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форматына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салып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сканерлеп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жолдайды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«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Талантты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болу тәңірден»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  байқауына қатысушы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видеосын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(mp4,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avi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mkv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н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ұсқаларында)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жіберуге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міндетті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Әрбі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қатысушы өз жұмысымен қоса, толық аты-жөнін, оқу орнының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атауын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жазып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жіберуі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міндетті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. 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Егер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сыныптан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бірнеше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оқушы қатысатын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болса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арнайы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тізім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жасап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төмендегі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кесте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жұмыстарын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құжатпен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жолдауы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тиіс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Байқ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ау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ға қатысушыларға қойылатын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талаптар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Байқауға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мектепке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дейінгі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жалпы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орта, қосымша, техникалық және кәсі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пт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ік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білім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беру ұйымдарының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білім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алушылары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қатысады.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Бағалау: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- 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Же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ңімпаздар (1,2,3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орындар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);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-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Лауреаттар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- Қатысушылар;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Байқаудың қорытындысын шығару жә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не же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ңімпаздарын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марапаттау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Қазылар алқасы тү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скен ж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ұмыстарды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0000"/>
                                  <w:sz w:val="20"/>
                                  <w:lang w:eastAsia="ru-RU"/>
                                </w:rPr>
                                <w:t>1 жұмыс күні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FF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ішінде бағалап, қорытындысын шығарады. Қазылар алқасының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шешімі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талқыланбайды және өзгертілмейді.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Байқау жеңімпаздары 1, 2 және 3 алғандығы үшін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дипломмен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марапатталады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Орын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алмаған оқушылар, қатысушы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сертификатына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немесе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алғыс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хатына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ие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болады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Оқушыларын байқ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ау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ға дайындаған ұстаздар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«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0000"/>
                                  <w:sz w:val="20"/>
                                  <w:lang w:eastAsia="ru-RU"/>
                                </w:rPr>
                                <w:t>IntOlimp.kz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»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дарынды оқушылар порталының  алғыс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хатымен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марапатталады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Біздің байқаудың арқасында оқушы өзіне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керемет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портфолио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жинап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ал ұстаз – 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аттестация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ға қажетті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марапат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құжаттарын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жинап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алу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мүмкіндігіне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ие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болады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!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Сертификаттар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мен Дипломдардың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электронды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нұсқалары қатысушылардың жұмыстары қабылданған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почталарына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жіберіледі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Же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ңілдіктер: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spellEnd"/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мектептен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25 (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жиырма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бес) оқушы қатыстырған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u w:val="single"/>
                                  <w:lang w:eastAsia="ru-RU"/>
                                </w:rPr>
                                <w:t>арнайы ұйымдастырушы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 (бейіндік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немесе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оқу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ісі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жөніндегі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орынбасары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) өз мақаласын біздің порталға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тегін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жариялау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құқығына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ие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болады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Байқ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ау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ға қатысу үшін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міндетті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түрде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келесі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  құжаттарды: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1)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spellEnd"/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білім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ордасынан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бірнеше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оқушы тысқан жағдайда 1-қосымшаға сәйкес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Word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форматындағы өтінімді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толтырады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;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 xml:space="preserve">2)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сканерден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өткізілген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немесе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анық көрінетін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етіп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түсірілген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фотосуреттегі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төлем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туралы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құжат (түбіртек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немесе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төлем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тапсырмасын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);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 xml:space="preserve">3)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электронды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түрде байқау жұмысын  </w:t>
                              </w:r>
                              <w:hyperlink r:id="rId6" w:tgtFrame="_blank" w:history="1">
                                <w:r w:rsidRPr="00ED409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0089BF"/>
                                    <w:sz w:val="20"/>
                                    <w:lang w:eastAsia="ru-RU"/>
                                  </w:rPr>
                                  <w:t>express@intolimp.kz</w:t>
                                </w:r>
                              </w:hyperlink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  электронды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поштасына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жіберу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қажет.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Байқауды өткізу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мерзі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м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және тәртібі: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Байқау жұмыстары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жұмыстары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2017 жылғы 14 қыркүйек  - 29 желтоқсан аралығында  </w:t>
                              </w:r>
                              <w:hyperlink r:id="rId7" w:tgtFrame="_blank" w:history="1">
                                <w:r w:rsidRPr="00ED409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0089BF"/>
                                    <w:sz w:val="20"/>
                                    <w:lang w:eastAsia="ru-RU"/>
                                  </w:rPr>
                                  <w:t>express@intolimp.kz</w:t>
                                </w:r>
                              </w:hyperlink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  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электронды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поштасына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қабылданады.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 xml:space="preserve">Байқауға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келі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</w:t>
                              </w:r>
                              <w:proofErr w:type="spellEnd"/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түскен жұмыстар қайтарылмайды. Байқаудың ұйымдастырушылары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авторды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көрсете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отырып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, жұмысты бұқ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аралы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қ ақпарат құралдарында жариялауға құқылы.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Байқауға қатысу үшін 500 (бес жүз) теңге ә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номинация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бойынша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төлемақы төленеді.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Төлемақы Халық Банк  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картасына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немесе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 Киви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кошелекке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 және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Билайн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байланыс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операторына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төлем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>жасау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 арқылы жүргізіледі: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Halyk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Bank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: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6762 0035 1048 4032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ИИН: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880308300343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QIWI - кошелек: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0077CC"/>
                                  <w:sz w:val="20"/>
                                  <w:lang w:eastAsia="ru-RU"/>
                                </w:rPr>
                                <w:t>+7 7058844433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Beeline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мобильдік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операторына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төлем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жасау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: 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0077CC"/>
                                  <w:sz w:val="20"/>
                                  <w:lang w:eastAsia="ru-RU"/>
                                </w:rPr>
                                <w:t>+7 7058844433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 xml:space="preserve">Анықтама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телефондары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: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8(705)8844433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Жұмыс уақыты: 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дүйсенб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і-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жұма 09:00-19:00</w:t>
                              </w:r>
                            </w:p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Демалыс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: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сенб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і-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жексенбі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rPr>
                            <w:trHeight w:val="225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D4093" w:rsidRPr="00ED4093" w:rsidRDefault="00ED4093" w:rsidP="00ED4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</w:p>
        </w:tc>
      </w:tr>
      <w:tr w:rsidR="00ED4093" w:rsidRPr="00ED4093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ED4093" w:rsidRPr="00ED4093">
              <w:tc>
                <w:tcPr>
                  <w:tcW w:w="10500" w:type="dxa"/>
                  <w:hideMark/>
                </w:tcPr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01"/>
                          <w:gridCol w:w="8554"/>
                          <w:gridCol w:w="400"/>
                        </w:tblGrid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9600" w:type="dxa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14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Ескерту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4444"/>
                                  <w:sz w:val="20"/>
                                  <w:lang w:eastAsia="ru-RU"/>
                                </w:rPr>
                                <w:t>!</w:t>
                              </w:r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 Құрметті ұстаздар,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ата-аналар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! Соңғы уақытта </w:t>
                              </w:r>
                              <w:proofErr w:type="gram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бай</w:t>
                              </w:r>
                              <w:proofErr w:type="gram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қағанымыздай интернет әлемінде біздің порталымыздың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ережелерін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оқушыларға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арнап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ұйымдастырған байқауымыздың мүлде басқа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реквизиттермен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басқа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сайттарда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жарияланып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жатқанын байқадық.  Оқушы жұмыстарын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жібергенде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, төлем жасағанда біздің порталымыздың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электронды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поштасы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мен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>реквизиттерін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шатастырып</w:t>
                              </w:r>
                              <w:proofErr w:type="spellEnd"/>
                              <w:r w:rsidRPr="00ED4093"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t xml:space="preserve"> алмауларыңызды сұраймыз. Алаяқтардан сақ болыңыздар!</w:t>
                              </w:r>
                            </w:p>
                          </w:tc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444444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"/>
                          <w:gridCol w:w="9343"/>
                          <w:gridCol w:w="6"/>
                        </w:tblGrid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9600" w:type="dxa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6096000" cy="2371725"/>
                                    <wp:effectExtent l="19050" t="0" r="0" b="0"/>
                                    <wp:wrapSquare wrapText="bothSides"/>
                                    <wp:docPr id="3" name="Рисунок 3" descr="https://proxy.imgsmail.ru/?email=zinaida55s%40mail.ru&amp;e=1505643991&amp;h=iD0hZ054q6BRnENe5ocleg&amp;url171=aW1nLnN0YXQtcHVsc2UuY29tLzI4ZWRkMzM4MGExYzE3Y2Y2NWIxMzdmZTk2NTE2NjU5L2ZpbGVzL2VtYWlsc2VydmljZS91c2VyZmlsZXMvODY3YTEyNjgxM2ZlNjQ4MTM0MjlkNjIwNGE5YjgxZmM3MzM2OTQvTzdNUDRPXzEuanBn&amp;is_https=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proxy.imgsmail.ru/?email=zinaida55s%40mail.ru&amp;e=1505643991&amp;h=iD0hZ054q6BRnENe5ocleg&amp;url171=aW1nLnN0YXQtcHVsc2UuY29tLzI4ZWRkMzM4MGExYzE3Y2Y2NWIxMzdmZTk2NTE2NjU5L2ZpbGVzL2VtYWlsc2VydmljZS91c2VyZmlsZXMvODY3YTEyNjgxM2ZlNjQ4MTM0MjlkNjIwNGE5YjgxZmM3MzM2OTQvTzdNUDRPXzEuanBn&amp;is_https=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0" cy="23717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ED4093" w:rsidRPr="00ED4093">
                          <w:trPr>
                            <w:trHeight w:val="450"/>
                          </w:trPr>
                          <w:tc>
                            <w:tcPr>
                              <w:tcW w:w="5000" w:type="pct"/>
                              <w:gridSpan w:val="3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444444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shd w:val="clear" w:color="auto" w:fill="EEEEE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D4093" w:rsidRPr="00ED4093">
                    <w:tc>
                      <w:tcPr>
                        <w:tcW w:w="0" w:type="auto"/>
                        <w:shd w:val="clear" w:color="auto" w:fill="EEEEEE"/>
                        <w:vAlign w:val="center"/>
                        <w:hideMark/>
                      </w:tcPr>
                      <w:tbl>
                        <w:tblPr>
                          <w:tblW w:w="5000" w:type="pct"/>
                          <w:shd w:val="clear" w:color="auto" w:fill="EEEEEE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ED4093" w:rsidRPr="00ED4093">
                          <w:tc>
                            <w:tcPr>
                              <w:tcW w:w="0" w:type="auto"/>
                              <w:shd w:val="clear" w:color="auto" w:fill="EEEEEE"/>
                              <w:vAlign w:val="center"/>
                              <w:hideMark/>
                            </w:tcPr>
                            <w:p w:rsidR="00ED4093" w:rsidRPr="00ED4093" w:rsidRDefault="00ED4093" w:rsidP="00ED409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444444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ED4093" w:rsidRPr="00ED4093" w:rsidRDefault="00ED4093" w:rsidP="00ED409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D4093" w:rsidRPr="00ED4093" w:rsidRDefault="00ED4093" w:rsidP="00ED40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D4093" w:rsidRPr="00ED4093" w:rsidRDefault="00ED4093" w:rsidP="00ED4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</w:p>
        </w:tc>
      </w:tr>
    </w:tbl>
    <w:p w:rsidR="00EB0181" w:rsidRDefault="00EB0181"/>
    <w:sectPr w:rsidR="00EB0181" w:rsidSect="00EB0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452E2"/>
    <w:multiLevelType w:val="multilevel"/>
    <w:tmpl w:val="F9443FE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554CF6"/>
    <w:multiLevelType w:val="multilevel"/>
    <w:tmpl w:val="1FDA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ED4093"/>
    <w:rsid w:val="00EB0181"/>
    <w:rsid w:val="00ED4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4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4093"/>
    <w:rPr>
      <w:b/>
      <w:bCs/>
    </w:rPr>
  </w:style>
  <w:style w:type="character" w:styleId="a5">
    <w:name w:val="Emphasis"/>
    <w:basedOn w:val="a0"/>
    <w:uiPriority w:val="20"/>
    <w:qFormat/>
    <w:rsid w:val="00ED4093"/>
    <w:rPr>
      <w:i/>
      <w:iCs/>
    </w:rPr>
  </w:style>
  <w:style w:type="character" w:customStyle="1" w:styleId="js-phone-number">
    <w:name w:val="js-phone-number"/>
    <w:basedOn w:val="a0"/>
    <w:rsid w:val="00ED40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s733694.stat-pulse.com/urls/100924835/NDM3NzQzNA==/5aae63eb065fdd2e1163d9c79b78c226/h/28edd3380a1c17cf65b137fe965166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733694.stat-pulse.com/urls/100924834/NDM3NzQzNA==/5aae63eb065fdd2e1163d9c79b78c226/h/28edd3380a1c17cf65b137fe96516659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710</Words>
  <Characters>4048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2017-09-14T10:27:00Z</dcterms:created>
  <dcterms:modified xsi:type="dcterms:W3CDTF">2017-09-14T10:28:00Z</dcterms:modified>
</cp:coreProperties>
</file>